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6819B5">
      <w:r>
        <w:t xml:space="preserve">Внеурочная деятельность. </w:t>
      </w:r>
      <w:proofErr w:type="spellStart"/>
      <w:r w:rsidR="00056513">
        <w:t>Инфо</w:t>
      </w:r>
      <w:r>
        <w:t>знайка</w:t>
      </w:r>
      <w:proofErr w:type="spellEnd"/>
      <w:r>
        <w:t xml:space="preserve"> 1</w:t>
      </w:r>
      <w:r w:rsidR="00151F07">
        <w:t xml:space="preserve"> класс</w:t>
      </w:r>
      <w:r w:rsidR="00F41699">
        <w:t>.</w:t>
      </w:r>
    </w:p>
    <w:p w:rsidR="00EA79CB" w:rsidRDefault="00EA79CB"/>
    <w:tbl>
      <w:tblPr>
        <w:tblStyle w:val="a3"/>
        <w:tblW w:w="15296" w:type="dxa"/>
        <w:tblLayout w:type="fixed"/>
        <w:tblLook w:val="04A0"/>
      </w:tblPr>
      <w:tblGrid>
        <w:gridCol w:w="594"/>
        <w:gridCol w:w="3200"/>
        <w:gridCol w:w="6656"/>
        <w:gridCol w:w="1463"/>
        <w:gridCol w:w="3383"/>
      </w:tblGrid>
      <w:tr w:rsidR="00151F07" w:rsidTr="004A3BFF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00" w:type="dxa"/>
          </w:tcPr>
          <w:p w:rsidR="00151F07" w:rsidRDefault="00151F07">
            <w:r>
              <w:t>Тема урока</w:t>
            </w:r>
          </w:p>
        </w:tc>
        <w:tc>
          <w:tcPr>
            <w:tcW w:w="665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1463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F541DF" w:rsidTr="004A3BFF">
        <w:tc>
          <w:tcPr>
            <w:tcW w:w="594" w:type="dxa"/>
          </w:tcPr>
          <w:p w:rsidR="00F541DF" w:rsidRDefault="00F541DF">
            <w:r>
              <w:t>1</w:t>
            </w:r>
          </w:p>
        </w:tc>
        <w:tc>
          <w:tcPr>
            <w:tcW w:w="3200" w:type="dxa"/>
          </w:tcPr>
          <w:p w:rsidR="00F541DF" w:rsidRPr="00255047" w:rsidRDefault="00F541DF" w:rsidP="00411C13">
            <w:r w:rsidRPr="00255047">
              <w:t xml:space="preserve">Истинность и ложность высказываний. </w:t>
            </w:r>
          </w:p>
        </w:tc>
        <w:tc>
          <w:tcPr>
            <w:tcW w:w="6656" w:type="dxa"/>
          </w:tcPr>
          <w:p w:rsidR="00F541DF" w:rsidRPr="001C179D" w:rsidRDefault="00F541DF" w:rsidP="001C179D">
            <w:pPr>
              <w:shd w:val="clear" w:color="auto" w:fill="F5F5F5"/>
              <w:outlineLvl w:val="0"/>
              <w:rPr>
                <w:rFonts w:ascii="Roboto" w:eastAsia="Times New Roman" w:hAnsi="Roboto"/>
                <w:color w:val="37474F"/>
                <w:kern w:val="36"/>
                <w:lang w:eastAsia="ru-RU"/>
              </w:rPr>
            </w:pPr>
            <w:r w:rsidRPr="001C179D">
              <w:rPr>
                <w:rFonts w:ascii="Roboto" w:eastAsia="Times New Roman" w:hAnsi="Roboto"/>
                <w:color w:val="37474F"/>
                <w:kern w:val="36"/>
                <w:lang w:eastAsia="ru-RU"/>
              </w:rPr>
              <w:t>Открытое занятие по логике для 1 класса "Истинные и ложные высказывания"</w:t>
            </w:r>
          </w:p>
          <w:p w:rsidR="00F541DF" w:rsidRPr="001C179D" w:rsidRDefault="00F541DF" w:rsidP="001C179D">
            <w:r w:rsidRPr="00AA6336">
              <w:t>https://infourok.ru/otkritoe-zanyatie-po-logike-dlya-klassa-istinnie-i-lozhnie-viskazivaniya-1042202.html</w:t>
            </w:r>
          </w:p>
        </w:tc>
        <w:tc>
          <w:tcPr>
            <w:tcW w:w="1463" w:type="dxa"/>
          </w:tcPr>
          <w:p w:rsidR="00F541DF" w:rsidRDefault="00F541DF" w:rsidP="0079797E"/>
        </w:tc>
        <w:tc>
          <w:tcPr>
            <w:tcW w:w="3383" w:type="dxa"/>
          </w:tcPr>
          <w:p w:rsidR="00F541DF" w:rsidRDefault="00F541DF" w:rsidP="009D5589">
            <w:r>
              <w:t>Александров Андрей Борисович.</w:t>
            </w:r>
          </w:p>
          <w:p w:rsidR="00F541DF" w:rsidRDefault="00F541DF" w:rsidP="009D5589">
            <w:hyperlink r:id="rId4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F541DF" w:rsidRPr="00056513" w:rsidRDefault="00F541DF" w:rsidP="009D5589"/>
        </w:tc>
      </w:tr>
      <w:tr w:rsidR="00F41699" w:rsidTr="004A3BFF">
        <w:tc>
          <w:tcPr>
            <w:tcW w:w="594" w:type="dxa"/>
          </w:tcPr>
          <w:p w:rsidR="00F41699" w:rsidRDefault="00F41699">
            <w:bookmarkStart w:id="0" w:name="_GoBack" w:colFirst="4" w:colLast="4"/>
            <w:r>
              <w:t>2</w:t>
            </w:r>
          </w:p>
        </w:tc>
        <w:tc>
          <w:tcPr>
            <w:tcW w:w="3200" w:type="dxa"/>
          </w:tcPr>
          <w:p w:rsidR="00F41699" w:rsidRPr="00255047" w:rsidRDefault="00F41699" w:rsidP="00411C13">
            <w:proofErr w:type="gramStart"/>
            <w:r w:rsidRPr="00255047">
              <w:t>Логические рассуждения</w:t>
            </w:r>
            <w:proofErr w:type="gramEnd"/>
            <w:r w:rsidRPr="00255047">
              <w:t xml:space="preserve"> и выводы. </w:t>
            </w:r>
          </w:p>
        </w:tc>
        <w:tc>
          <w:tcPr>
            <w:tcW w:w="6656" w:type="dxa"/>
          </w:tcPr>
          <w:p w:rsidR="00F41699" w:rsidRDefault="00F41699" w:rsidP="00411C13">
            <w:r>
              <w:t>Уроки логики в 1 классе. Решение логических задач.</w:t>
            </w:r>
          </w:p>
          <w:p w:rsidR="00F41699" w:rsidRDefault="00F41699" w:rsidP="00411C13">
            <w:r w:rsidRPr="000E2F8B">
              <w:t>https://infourok.ru/material.html?mid=52700</w:t>
            </w:r>
          </w:p>
        </w:tc>
        <w:tc>
          <w:tcPr>
            <w:tcW w:w="1463" w:type="dxa"/>
          </w:tcPr>
          <w:p w:rsidR="00F41699" w:rsidRDefault="00F41699" w:rsidP="00411C13"/>
        </w:tc>
        <w:tc>
          <w:tcPr>
            <w:tcW w:w="3383" w:type="dxa"/>
          </w:tcPr>
          <w:p w:rsidR="00F41699" w:rsidRDefault="00F41699" w:rsidP="00411C13">
            <w:r>
              <w:t>Александров Андрей Борисович.</w:t>
            </w:r>
          </w:p>
          <w:p w:rsidR="00F41699" w:rsidRDefault="00F541DF" w:rsidP="00411C13">
            <w:hyperlink r:id="rId5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r w:rsidRPr="00406D95">
                <w:rPr>
                  <w:rStyle w:val="a4"/>
                  <w:lang w:val="en-US"/>
                </w:rPr>
                <w:t>ru</w:t>
              </w:r>
            </w:hyperlink>
          </w:p>
          <w:p w:rsidR="00F41699" w:rsidRPr="00056513" w:rsidRDefault="00F41699" w:rsidP="00411C13"/>
        </w:tc>
      </w:tr>
      <w:tr w:rsidR="004A3BFF" w:rsidTr="004A3BFF">
        <w:tc>
          <w:tcPr>
            <w:tcW w:w="594" w:type="dxa"/>
          </w:tcPr>
          <w:p w:rsidR="004A3BFF" w:rsidRPr="00F541DF" w:rsidRDefault="004A3BF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200" w:type="dxa"/>
          </w:tcPr>
          <w:p w:rsidR="004A3BFF" w:rsidRPr="00255047" w:rsidRDefault="004A3BFF" w:rsidP="00411C13">
            <w:proofErr w:type="gramStart"/>
            <w:r w:rsidRPr="00255047">
              <w:t>Логические рассуждения</w:t>
            </w:r>
            <w:proofErr w:type="gramEnd"/>
            <w:r w:rsidRPr="00255047">
              <w:t xml:space="preserve"> и выводы.</w:t>
            </w:r>
          </w:p>
        </w:tc>
        <w:tc>
          <w:tcPr>
            <w:tcW w:w="6656" w:type="dxa"/>
          </w:tcPr>
          <w:p w:rsidR="004A3BFF" w:rsidRDefault="004A3BFF" w:rsidP="009D5589">
            <w:r>
              <w:t>Решение логических задач.</w:t>
            </w:r>
          </w:p>
          <w:p w:rsidR="004A3BFF" w:rsidRDefault="004A3BFF" w:rsidP="004A3BFF">
            <w:r w:rsidRPr="004A3BFF">
              <w:t>https://easyen.ru/load/informatika/1_klass/logicheskie_zadachi/450-1-0-6661</w:t>
            </w:r>
          </w:p>
        </w:tc>
        <w:tc>
          <w:tcPr>
            <w:tcW w:w="1463" w:type="dxa"/>
          </w:tcPr>
          <w:p w:rsidR="004A3BFF" w:rsidRDefault="004A3BFF" w:rsidP="00411C13"/>
        </w:tc>
        <w:tc>
          <w:tcPr>
            <w:tcW w:w="3383" w:type="dxa"/>
          </w:tcPr>
          <w:p w:rsidR="004A3BFF" w:rsidRDefault="004A3BFF" w:rsidP="009D5589">
            <w:r>
              <w:t>Александров Андрей Борисович.</w:t>
            </w:r>
          </w:p>
          <w:p w:rsidR="004A3BFF" w:rsidRDefault="004A3BFF" w:rsidP="009D5589">
            <w:hyperlink r:id="rId6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4A3BFF" w:rsidRPr="00056513" w:rsidRDefault="004A3BFF" w:rsidP="009D5589"/>
        </w:tc>
      </w:tr>
      <w:tr w:rsidR="00F541DF" w:rsidTr="004A3BFF">
        <w:tc>
          <w:tcPr>
            <w:tcW w:w="594" w:type="dxa"/>
          </w:tcPr>
          <w:p w:rsidR="00F541DF" w:rsidRPr="00F541DF" w:rsidRDefault="00F541D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200" w:type="dxa"/>
          </w:tcPr>
          <w:p w:rsidR="00F541DF" w:rsidRPr="00255047" w:rsidRDefault="00F541DF" w:rsidP="00411C13">
            <w:r>
              <w:t>Поиск путей на простейших графах, подсчет вариантов.</w:t>
            </w:r>
          </w:p>
        </w:tc>
        <w:tc>
          <w:tcPr>
            <w:tcW w:w="6656" w:type="dxa"/>
          </w:tcPr>
          <w:p w:rsidR="00F541DF" w:rsidRDefault="004A3BFF" w:rsidP="00411C13">
            <w:r>
              <w:t>Графы.</w:t>
            </w:r>
          </w:p>
          <w:p w:rsidR="004A3BFF" w:rsidRDefault="004A3BFF" w:rsidP="00411C13">
            <w:r w:rsidRPr="004A3BFF">
              <w:t>https://easyen.ru/load/informatika/1_klass/grafy/450-1-0-6329</w:t>
            </w:r>
          </w:p>
        </w:tc>
        <w:tc>
          <w:tcPr>
            <w:tcW w:w="1463" w:type="dxa"/>
          </w:tcPr>
          <w:p w:rsidR="00F541DF" w:rsidRDefault="00F541DF" w:rsidP="00411C13"/>
        </w:tc>
        <w:tc>
          <w:tcPr>
            <w:tcW w:w="3383" w:type="dxa"/>
          </w:tcPr>
          <w:p w:rsidR="00F541DF" w:rsidRDefault="00F541DF" w:rsidP="009D5589">
            <w:r>
              <w:t>Александров Андрей Борисович.</w:t>
            </w:r>
          </w:p>
          <w:p w:rsidR="00F541DF" w:rsidRDefault="00F541DF" w:rsidP="009D5589">
            <w:hyperlink r:id="rId7" w:history="1">
              <w:r w:rsidRPr="00406D95">
                <w:rPr>
                  <w:rStyle w:val="a4"/>
                </w:rPr>
                <w:t>95dist.aleksandrov@</w:t>
              </w:r>
              <w:r w:rsidRPr="00406D95">
                <w:rPr>
                  <w:rStyle w:val="a4"/>
                  <w:lang w:val="en-US"/>
                </w:rPr>
                <w:t>mail</w:t>
              </w:r>
              <w:r w:rsidRPr="00406D95">
                <w:rPr>
                  <w:rStyle w:val="a4"/>
                </w:rPr>
                <w:t>.</w:t>
              </w:r>
              <w:proofErr w:type="spellStart"/>
              <w:r w:rsidRPr="00406D95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F541DF" w:rsidRPr="00056513" w:rsidRDefault="00F541DF" w:rsidP="009D5589"/>
        </w:tc>
      </w:tr>
      <w:bookmarkEnd w:id="0"/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56513"/>
    <w:rsid w:val="000E2F8B"/>
    <w:rsid w:val="00151F07"/>
    <w:rsid w:val="001C179D"/>
    <w:rsid w:val="00387B29"/>
    <w:rsid w:val="00485E11"/>
    <w:rsid w:val="004A3BFF"/>
    <w:rsid w:val="00597FCF"/>
    <w:rsid w:val="006819B5"/>
    <w:rsid w:val="006A1F56"/>
    <w:rsid w:val="006E7E8C"/>
    <w:rsid w:val="0079797E"/>
    <w:rsid w:val="00943B69"/>
    <w:rsid w:val="00AA6336"/>
    <w:rsid w:val="00BD4C79"/>
    <w:rsid w:val="00D95A65"/>
    <w:rsid w:val="00EA79CB"/>
    <w:rsid w:val="00F41699"/>
    <w:rsid w:val="00F541DF"/>
    <w:rsid w:val="00F7163A"/>
    <w:rsid w:val="00FD4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15A"/>
  </w:style>
  <w:style w:type="paragraph" w:styleId="1">
    <w:name w:val="heading 1"/>
    <w:basedOn w:val="a"/>
    <w:link w:val="10"/>
    <w:uiPriority w:val="9"/>
    <w:qFormat/>
    <w:rsid w:val="001C179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C179D"/>
    <w:rPr>
      <w:rFonts w:eastAsia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F54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79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C179D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aleksandro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aleksandrov@mail.ru" TargetMode="External"/><Relationship Id="rId5" Type="http://schemas.openxmlformats.org/officeDocument/2006/relationships/hyperlink" Target="mailto:95dist.aleksandrov@mail.ru" TargetMode="External"/><Relationship Id="rId10" Type="http://schemas.microsoft.com/office/2007/relationships/stylesWithEffects" Target="stylesWithEffects.xml"/><Relationship Id="rId4" Type="http://schemas.openxmlformats.org/officeDocument/2006/relationships/hyperlink" Target="mailto:95dist.aleksandrov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2020-04-04T05:59:00Z</dcterms:created>
  <dcterms:modified xsi:type="dcterms:W3CDTF">2020-04-04T13:03:00Z</dcterms:modified>
</cp:coreProperties>
</file>